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A9BE1">
      <w:pPr>
        <w:pStyle w:val="2"/>
      </w:pPr>
      <w:r>
        <w:rPr>
          <w:rFonts w:ascii="Times New Roman" w:hAnsi="Times New Roman" w:cs="Times New Roman"/>
        </w:rPr>
        <w:t>7．4　同一直线上二力的合成</w:t>
      </w:r>
    </w:p>
    <w:p w14:paraId="7D9E998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5EC02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1D906E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(1)认识合力的作用效果。</w:t>
      </w:r>
    </w:p>
    <w:p w14:paraId="1B466B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(2)知道什么是合力、分力，什么是二力的合成。</w:t>
      </w:r>
    </w:p>
    <w:p w14:paraId="1583968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(3)能计算同一直线上两个力的合力大小并确定合力的方向。</w:t>
      </w:r>
    </w:p>
    <w:p w14:paraId="6FE0129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08922C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(1)能从力的作用效果角度理解等效替代法在力的合成中的应用。</w:t>
      </w:r>
    </w:p>
    <w:p w14:paraId="5863FB3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(2)能利用合力的知识间接判断生活中力的大小。</w:t>
      </w:r>
    </w:p>
    <w:p w14:paraId="6F1BE4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320C2EC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通过探究同一直线上两个力的合成，知道两个力的方向相同或相反时力的合成情况，并知道合力的方向。</w:t>
      </w:r>
    </w:p>
    <w:p w14:paraId="5E6EBDC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2D55DCC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(1)经历科学探究过程，学习科学研究方法，培养实践能力以及创新意识。</w:t>
      </w:r>
    </w:p>
    <w:p w14:paraId="1B51D02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(2)善于从生活中的疑问发现物理学的魅力，培养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让生活走向物理，从物理走向社会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的基本理</w:t>
      </w:r>
      <w:r>
        <w:rPr>
          <w:rFonts w:hint="eastAsia" w:ascii="Times New Roman" w:hAnsi="Times New Roman" w:cs="Times New Roman"/>
        </w:rPr>
        <w:t>念。</w:t>
      </w:r>
    </w:p>
    <w:p w14:paraId="416BBF26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8DE989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教学重点：同一直线上二力合成的概念和合成方法。</w:t>
      </w:r>
    </w:p>
    <w:p w14:paraId="13336E5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教学难点：理解同一直线上二力合成的规律，尤其是方向相反时的合成。</w:t>
      </w:r>
    </w:p>
    <w:p w14:paraId="053136D1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4B971D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铁架台，两个弹簧测力计，细线，滑轮，带指针的弹簧，刻度尺等。</w:t>
      </w:r>
    </w:p>
    <w:p w14:paraId="3A0B2341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837415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6A2BD13A">
      <w:pPr>
        <w:pStyle w:val="3"/>
        <w:ind w:firstLine="420" w:firstLineChars="200"/>
        <w:rPr>
          <w:rFonts w:hint="eastAsia"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在日常生活中我们经常遇到这样的情况：当一个人用力推一个物体或提起一个物体时，</w:t>
      </w:r>
      <w:bookmarkEnd w:id="0"/>
      <w:r>
        <w:rPr>
          <w:rFonts w:ascii="Times New Roman" w:hAnsi="Times New Roman" w:cs="Times New Roman"/>
        </w:rPr>
        <w:t>如果力气不够，这时再过来一个人帮忙则往往会达到目的；但是如果换一个力气比较大的人，他</w:t>
      </w:r>
      <w:r>
        <w:rPr>
          <w:rFonts w:hint="eastAsia" w:ascii="Times New Roman" w:hAnsi="Times New Roman" w:cs="Times New Roman"/>
        </w:rPr>
        <w:t>一个人也可以达到目的。这时我们就说一个人经过努力达到的效果与两个人相同，今天我们就来专门研究这样的问题。</w:t>
      </w:r>
    </w:p>
    <w:p w14:paraId="15722F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5D3BD7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合力和分力</w:t>
      </w:r>
    </w:p>
    <w:p w14:paraId="04D025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教师提问：同学们还能举一些与上面的情境中类似的例子吗？</w:t>
      </w:r>
    </w:p>
    <w:p w14:paraId="7203BD1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学生思考、讨论并举例：</w:t>
      </w:r>
    </w:p>
    <w:p w14:paraId="35FF3E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1．两个小孩共同提起一桶水，可以使水桶保持静止状态；一个大人单独提起同一桶水，也能使水桶保持静止状态。</w:t>
      </w:r>
    </w:p>
    <w:p w14:paraId="550103D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2．一个人拉一辆车拉不动，再有一个人在后边推就可以把车推动；如果换一个力气大的人一个人就可以拉动。</w:t>
      </w:r>
    </w:p>
    <w:p w14:paraId="73FE38D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3．一根木头一人扛起</w:t>
      </w:r>
      <w:r>
        <w:rPr>
          <w:rFonts w:hint="eastAsia" w:ascii="Times New Roman" w:hAnsi="Times New Roman" w:cs="Times New Roman"/>
        </w:rPr>
        <w:t>来比较费劲，如果两个人一人扛一头则可以比较轻松地扛起来，但效果是相同的。</w:t>
      </w:r>
    </w:p>
    <w:p w14:paraId="51D80D4B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教师总结：以上同学们举的实例都非常对，这里所说的效果相同，在物理学中我们叫它等效，也可以叫等效替代，等效替代是物理学中常用的一种方法。</w:t>
      </w:r>
    </w:p>
    <w:p w14:paraId="0DBEDF8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教师讲解：如果一个力单独作用的效果跟几个力共同作用产生的效果相同，这个力就叫做那几个力的合力，而那几个力就叫做这个力的分力。在物理学中，求几个力合力的过程叫做力的合成。</w:t>
      </w:r>
    </w:p>
    <w:p w14:paraId="7EB20F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同一直线上二力的合成</w:t>
      </w:r>
    </w:p>
    <w:p w14:paraId="5EB16A94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要研究多个力的合成问题，可以先从简单的情况入手。同一直线上二力合成的情</w:t>
      </w:r>
      <w:r>
        <w:rPr>
          <w:rFonts w:hint="eastAsia" w:ascii="Times New Roman" w:hAnsi="Times New Roman" w:cs="Times New Roman"/>
        </w:rPr>
        <w:t>况最简单，是我们在初中阶段研究的重点。那么我们如何来确定同一直线上的两个力的合力的大小和方向呢？</w:t>
      </w:r>
    </w:p>
    <w:p w14:paraId="16322E6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演示实验1：同一直线上方向相同的二力合成。</w:t>
      </w:r>
    </w:p>
    <w:p w14:paraId="592E5B6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实验过程：</w:t>
      </w:r>
    </w:p>
    <w:p w14:paraId="4A34C0F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"25CHY8WXJAN26.tif"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891030" cy="1184275"/>
            <wp:effectExtent l="0" t="0" r="13970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496EEB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1．如图(a)所示，将滑轮和附有指针的弹簧分别固定在支架上，将刻度尺竖直固定在支架的铁夹上，再把两根细线的一端共同拴在弹簧的自由端，让两根细线的另一端一起绕过滑轮并各与一个弹簧测力计连接。</w:t>
      </w:r>
    </w:p>
    <w:p w14:paraId="2287F97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2．同时拉两个弹簧测力计，使弹簧指针拉伸到刻度尺的刻度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处，分别记</w:t>
      </w:r>
      <w:r>
        <w:rPr>
          <w:rFonts w:hint="eastAsia" w:ascii="Times New Roman" w:hAnsi="Times New Roman" w:cs="Times New Roman"/>
        </w:rPr>
        <w:t>下两个弹簧测力计的示数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</w:t>
      </w:r>
    </w:p>
    <w:p w14:paraId="2130FA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3．如图(b)所示，改用一个弹簧测力计拉伸弹簧，使弹簧指针同样拉伸到刻度尺的刻度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处，记下弹簧测力计上的示数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。</w:t>
      </w:r>
    </w:p>
    <w:p w14:paraId="3987839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4．改变拉力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的大小，多做几次实验。将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的示数进行比较，并分析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方向的关系。</w:t>
      </w:r>
    </w:p>
    <w:p w14:paraId="20627A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实验结论：同一直线上方向相同的两个力的合力大小，等于这两个力的大小之和，方向与这两个力的方向相同，即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</w:t>
      </w:r>
    </w:p>
    <w:p w14:paraId="26CC32B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演示实验2：同一</w:t>
      </w:r>
      <w:r>
        <w:rPr>
          <w:rFonts w:hint="eastAsia" w:ascii="Times New Roman" w:hAnsi="Times New Roman" w:cs="Times New Roman"/>
        </w:rPr>
        <w:t>直线上方向相反的二力合成。</w:t>
      </w:r>
    </w:p>
    <w:p w14:paraId="776CABE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实验过程：</w:t>
      </w:r>
    </w:p>
    <w:p w14:paraId="2D303AE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"25CHY8WXJAN27.tif"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621155" cy="1399540"/>
            <wp:effectExtent l="0" t="0" r="17145" b="1016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159E78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1．如图(c)所示，将附有指针的弹簧悬挂在支架的横杆上，将刻度尺竖直固定在支架的铁夹上，把一根细线的中间拴在弹簧的自由端，将细线的一端穿过弹簧，让细线的两端各与一个弹簧测力计连接。</w:t>
      </w:r>
    </w:p>
    <w:p w14:paraId="0D85EFA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2．同时向上和向下拉伸弹簧，使弹簧指针拉伸到刻度尺的刻度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处，分别记录两个弹簧测力计的示数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′。</w:t>
      </w:r>
    </w:p>
    <w:p w14:paraId="141CFA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3．如图(d)所示，改用一个弹簧测力计拉伸弹簧，使弹簧指针同样拉伸到刻度尺的刻度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处</w:t>
      </w:r>
      <w:r>
        <w:rPr>
          <w:rFonts w:hint="eastAsia" w:ascii="Times New Roman" w:hAnsi="Times New Roman" w:cs="Times New Roman"/>
        </w:rPr>
        <w:t>，记下弹簧测力计上的示数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′。</w:t>
      </w:r>
    </w:p>
    <w:p w14:paraId="754F671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4．改变拉力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′的大小，多做几次实验。将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′与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′的示数进行比较，并分析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′与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′方向的关系。</w:t>
      </w:r>
    </w:p>
    <w:p w14:paraId="4B975B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实验结论：同一直线上方向相反的两个力的合力大小，等于这两个力的大小之差，方向与较大的那个力的方向相同，即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′。</w:t>
      </w:r>
    </w:p>
    <w:p w14:paraId="1FB64A0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【拓展】处于平衡状态(受平衡力)的物体，合力为零；处于非平衡状态(受非平衡力)的物体，合力不为零。利用平衡状态和同一直线上二力合成的规则</w:t>
      </w:r>
      <w:r>
        <w:rPr>
          <w:rFonts w:hint="eastAsia" w:ascii="Times New Roman" w:hAnsi="Times New Roman" w:cs="Times New Roman"/>
        </w:rPr>
        <w:t>，我们可以分析物体的受力情况或者求解力。</w:t>
      </w:r>
    </w:p>
    <w:p w14:paraId="36710C4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【例题】跳伞运动员背着打开的降落伞从空中竖直跳下，它所受的重力和空气阻力的合力为</w:t>
      </w:r>
      <w:r>
        <w:rPr>
          <w:rFonts w:ascii="Times New Roman" w:hAnsi="Times New Roman" w:cs="Times New Roman"/>
        </w:rPr>
        <w:t>10 N，方向竖直向下。已知运动员和伞具的总重为800 N，求运动员受到的空气阻力大小及方向。</w:t>
      </w:r>
    </w:p>
    <w:p w14:paraId="24F6F50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解：运动员竖直向下运动的过程中所受合力的方向竖直向下，与重力同向，则重力较大，即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。所以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＝800 N－10 N＝790 N，方向竖直向上。</w:t>
      </w:r>
    </w:p>
    <w:p w14:paraId="2FE24B6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401363A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4　同一直线上二力的合成</w:t>
      </w:r>
    </w:p>
    <w:p w14:paraId="07067F1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1．合力与分力</w:t>
      </w:r>
    </w:p>
    <w:p w14:paraId="5504BF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2．同一直线上二力的合成</w:t>
      </w:r>
    </w:p>
    <w:p w14:paraId="46D4270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(1)同一直线上的两个力方向相同时，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，方向与这两个力的方向相同。</w:t>
      </w:r>
    </w:p>
    <w:p w14:paraId="30FB46D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(2)同一直线上的两个力方向相反时，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合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′－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′，方向与较大的力的方向相同。</w:t>
      </w:r>
    </w:p>
    <w:p w14:paraId="058E814D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67C529B">
      <w:pPr>
        <w:pStyle w:val="3"/>
        <w:ind w:firstLine="420" w:firstLineChars="200"/>
      </w:pPr>
      <w:r>
        <w:rPr>
          <w:rFonts w:ascii="Times New Roman" w:hAnsi="Times New Roman" w:cs="Times New Roman"/>
        </w:rPr>
        <w:t>《物理课程标准》提出：物理课程应改变过分强调知识传承的倾向，让学生经历科学探究过程，学习科学研究方法，培养学生的探索精神、实践能力以及创新意识，让学生带着生活中的疑问去经历物理问题从提出到解决的整个过程，经</w:t>
      </w:r>
      <w:r>
        <w:rPr>
          <w:rFonts w:hint="eastAsia" w:ascii="Times New Roman" w:hAnsi="Times New Roman" w:cs="Times New Roman"/>
        </w:rPr>
        <w:t>历探讨解决问题的不同策略及众多策略的最优化，体验到合作的重要性和真正的自主学习。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B9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&#25945;&#23398;&#21453;&#24605;CS.TIF" TargetMode="External"/><Relationship Id="rId16" Type="http://schemas.openxmlformats.org/officeDocument/2006/relationships/image" Target="media/image7.png"/><Relationship Id="rId15" Type="http://schemas.openxmlformats.org/officeDocument/2006/relationships/image" Target="25CHY8WXJAN27.tif" TargetMode="External"/><Relationship Id="rId14" Type="http://schemas.openxmlformats.org/officeDocument/2006/relationships/image" Target="media/image6.png"/><Relationship Id="rId13" Type="http://schemas.openxmlformats.org/officeDocument/2006/relationships/image" Target="25CHY8WXJAN26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2025-01-03T00:39:48Z</dcterms:created>
  <dc:creator>Administrator</dc:creator>
  <cp:lastModifiedBy>冰翼</cp:lastModifiedBy>
  <dcterms:modified xsi:type="dcterms:W3CDTF">2025-01-03T00:41:04Z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81F2C44AB91E4C31A4C6096A0C5CCE86_12</vt:lpwstr>
  </property>
</Properties>
</file>